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1A" w:rsidRDefault="003C671A" w:rsidP="003C671A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2"/>
              <w:szCs w:val="22"/>
            </w:rPr>
            <w:t>UNIVERSITY</w:t>
          </w:r>
        </w:smartTag>
        <w:r>
          <w:rPr>
            <w:rFonts w:ascii="Verdana" w:hAnsi="Verdana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22"/>
              <w:szCs w:val="22"/>
            </w:rPr>
            <w:t>LINCOLN</w:t>
          </w:r>
        </w:smartTag>
      </w:smartTag>
    </w:p>
    <w:p w:rsidR="003C671A" w:rsidRDefault="003C671A" w:rsidP="003C671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JOB DESCRIPTION</w:t>
      </w:r>
    </w:p>
    <w:p w:rsidR="003C671A" w:rsidRDefault="003C671A" w:rsidP="003C671A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887"/>
        <w:gridCol w:w="1246"/>
        <w:gridCol w:w="1425"/>
        <w:gridCol w:w="895"/>
        <w:gridCol w:w="2357"/>
      </w:tblGrid>
      <w:tr w:rsidR="003C671A" w:rsidRPr="00DA1E53" w:rsidTr="00DA1E53">
        <w:trPr>
          <w:trHeight w:val="411"/>
        </w:trPr>
        <w:tc>
          <w:tcPr>
            <w:tcW w:w="1908" w:type="dxa"/>
            <w:shd w:val="clear" w:color="auto" w:fill="E0E0E0"/>
            <w:vAlign w:val="center"/>
          </w:tcPr>
          <w:p w:rsidR="003C671A" w:rsidRPr="00DA1E53" w:rsidRDefault="003C671A" w:rsidP="003C67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JOB TITLE</w:t>
            </w:r>
          </w:p>
        </w:tc>
        <w:tc>
          <w:tcPr>
            <w:tcW w:w="8028" w:type="dxa"/>
            <w:gridSpan w:val="5"/>
            <w:shd w:val="clear" w:color="auto" w:fill="auto"/>
            <w:vAlign w:val="center"/>
          </w:tcPr>
          <w:p w:rsidR="003C671A" w:rsidRPr="00DA1E53" w:rsidRDefault="00A44214" w:rsidP="003C67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Associate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 Lecturer</w:t>
            </w:r>
          </w:p>
        </w:tc>
      </w:tr>
      <w:tr w:rsidR="00444762" w:rsidRPr="00DA1E53" w:rsidTr="00DA1E53">
        <w:trPr>
          <w:trHeight w:val="411"/>
        </w:trPr>
        <w:tc>
          <w:tcPr>
            <w:tcW w:w="1908" w:type="dxa"/>
            <w:shd w:val="clear" w:color="auto" w:fill="E0E0E0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DEPARTMENT</w:t>
            </w:r>
          </w:p>
        </w:tc>
        <w:tc>
          <w:tcPr>
            <w:tcW w:w="8028" w:type="dxa"/>
            <w:gridSpan w:val="5"/>
            <w:shd w:val="clear" w:color="auto" w:fill="auto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762" w:rsidRPr="00DA1E53" w:rsidTr="00DA1E53">
        <w:trPr>
          <w:trHeight w:val="412"/>
        </w:trPr>
        <w:tc>
          <w:tcPr>
            <w:tcW w:w="1908" w:type="dxa"/>
            <w:shd w:val="clear" w:color="auto" w:fill="E0E0E0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</w:tc>
        <w:tc>
          <w:tcPr>
            <w:tcW w:w="8028" w:type="dxa"/>
            <w:gridSpan w:val="5"/>
            <w:shd w:val="clear" w:color="auto" w:fill="auto"/>
            <w:vAlign w:val="center"/>
          </w:tcPr>
          <w:p w:rsidR="00444762" w:rsidRPr="00DA1E53" w:rsidRDefault="006B0FD1" w:rsidP="003C671A">
            <w:pPr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>Brayford Campus, Lincoln</w:t>
            </w:r>
          </w:p>
        </w:tc>
      </w:tr>
      <w:tr w:rsidR="00444762" w:rsidRPr="00DA1E53" w:rsidTr="00DA1E53">
        <w:trPr>
          <w:trHeight w:val="411"/>
        </w:trPr>
        <w:tc>
          <w:tcPr>
            <w:tcW w:w="1908" w:type="dxa"/>
            <w:shd w:val="clear" w:color="auto" w:fill="E0E0E0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JOB NUMBER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444762" w:rsidRPr="00DA1E53" w:rsidRDefault="00444762" w:rsidP="005759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762" w:rsidRPr="00DA1E53" w:rsidRDefault="001D0EA6" w:rsidP="00A442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Associate Lecturer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44762" w:rsidRPr="00DA1E53" w:rsidRDefault="001D0EA6" w:rsidP="003C67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June 2019</w:t>
            </w:r>
          </w:p>
        </w:tc>
      </w:tr>
      <w:tr w:rsidR="00444762" w:rsidRPr="00DA1E53" w:rsidTr="00DA1E53">
        <w:trPr>
          <w:trHeight w:val="412"/>
        </w:trPr>
        <w:tc>
          <w:tcPr>
            <w:tcW w:w="1908" w:type="dxa"/>
            <w:shd w:val="clear" w:color="auto" w:fill="E0E0E0"/>
            <w:vAlign w:val="center"/>
          </w:tcPr>
          <w:p w:rsidR="00444762" w:rsidRPr="00DA1E53" w:rsidRDefault="00444762" w:rsidP="003C67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REPORTS TO</w:t>
            </w:r>
          </w:p>
        </w:tc>
        <w:tc>
          <w:tcPr>
            <w:tcW w:w="8028" w:type="dxa"/>
            <w:gridSpan w:val="5"/>
            <w:shd w:val="clear" w:color="auto" w:fill="auto"/>
            <w:vAlign w:val="center"/>
          </w:tcPr>
          <w:p w:rsidR="00444762" w:rsidRPr="00DA1E53" w:rsidRDefault="006B0FD1" w:rsidP="003C671A">
            <w:pPr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 xml:space="preserve">Head of School </w:t>
            </w:r>
          </w:p>
        </w:tc>
      </w:tr>
    </w:tbl>
    <w:p w:rsidR="003C671A" w:rsidRPr="00805ED1" w:rsidRDefault="003C671A" w:rsidP="00784131">
      <w:pPr>
        <w:rPr>
          <w:rFonts w:ascii="Verdana" w:hAnsi="Verdana" w:cs="Arial"/>
          <w:b/>
          <w:sz w:val="20"/>
          <w:szCs w:val="20"/>
        </w:rPr>
      </w:pPr>
    </w:p>
    <w:p w:rsidR="00066550" w:rsidRPr="00805ED1" w:rsidRDefault="00066550" w:rsidP="0078413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3C671A" w:rsidRPr="00DA1E53" w:rsidTr="00DA1E53">
        <w:trPr>
          <w:trHeight w:val="300"/>
        </w:trPr>
        <w:tc>
          <w:tcPr>
            <w:tcW w:w="9936" w:type="dxa"/>
            <w:shd w:val="clear" w:color="auto" w:fill="E0E0E0"/>
            <w:vAlign w:val="center"/>
          </w:tcPr>
          <w:p w:rsidR="003C671A" w:rsidRPr="00DA1E53" w:rsidRDefault="003C671A" w:rsidP="00DA1E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CONTEXT</w:t>
            </w:r>
          </w:p>
        </w:tc>
      </w:tr>
      <w:tr w:rsidR="003C671A" w:rsidRPr="00DA1E53" w:rsidTr="00682E61">
        <w:trPr>
          <w:trHeight w:val="808"/>
        </w:trPr>
        <w:tc>
          <w:tcPr>
            <w:tcW w:w="9936" w:type="dxa"/>
            <w:shd w:val="clear" w:color="auto" w:fill="auto"/>
          </w:tcPr>
          <w:p w:rsidR="006B0FD1" w:rsidRPr="00DA1E53" w:rsidRDefault="00827268" w:rsidP="002510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Associate Lecturers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 carry out a valuable role in supporting the delivery of the Academic Programme and are </w:t>
            </w:r>
            <w:r>
              <w:rPr>
                <w:rFonts w:ascii="Verdana" w:hAnsi="Verdana"/>
                <w:sz w:val="20"/>
                <w:szCs w:val="20"/>
              </w:rPr>
              <w:t>engaged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 for the delivery of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ormal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cheduled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eaching and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eaching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 xml:space="preserve">elated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6B0FD1" w:rsidRPr="00DA1E53">
              <w:rPr>
                <w:rFonts w:ascii="Verdana" w:hAnsi="Verdana"/>
                <w:sz w:val="20"/>
                <w:szCs w:val="20"/>
              </w:rPr>
              <w:t>ctivity.</w:t>
            </w:r>
          </w:p>
        </w:tc>
      </w:tr>
    </w:tbl>
    <w:p w:rsidR="008F23FE" w:rsidRPr="00805ED1" w:rsidRDefault="008F23FE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066550" w:rsidRPr="00DA1E53" w:rsidTr="00DA1E53">
        <w:trPr>
          <w:trHeight w:val="400"/>
        </w:trPr>
        <w:tc>
          <w:tcPr>
            <w:tcW w:w="9936" w:type="dxa"/>
            <w:shd w:val="clear" w:color="auto" w:fill="E0E0E0"/>
            <w:vAlign w:val="center"/>
          </w:tcPr>
          <w:p w:rsidR="00066550" w:rsidRPr="00DA1E53" w:rsidRDefault="00E1087F" w:rsidP="00DA1E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 xml:space="preserve">KEY RESPONSIBILITIES </w:t>
            </w:r>
          </w:p>
        </w:tc>
      </w:tr>
      <w:tr w:rsidR="00066550" w:rsidRPr="00DA1E53" w:rsidTr="00DA1E53">
        <w:trPr>
          <w:trHeight w:val="600"/>
        </w:trPr>
        <w:tc>
          <w:tcPr>
            <w:tcW w:w="9936" w:type="dxa"/>
            <w:shd w:val="clear" w:color="auto" w:fill="auto"/>
          </w:tcPr>
          <w:p w:rsidR="00E1087F" w:rsidRPr="00DA1E53" w:rsidRDefault="00E1087F" w:rsidP="00E1087F">
            <w:pPr>
              <w:rPr>
                <w:rFonts w:ascii="Verdana" w:hAnsi="Verdana"/>
                <w:sz w:val="20"/>
                <w:szCs w:val="20"/>
              </w:rPr>
            </w:pPr>
          </w:p>
          <w:p w:rsidR="009F138C" w:rsidRPr="009F138C" w:rsidRDefault="009F138C" w:rsidP="001D0EA6">
            <w:pPr>
              <w:pStyle w:val="NoSpacing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F138C">
              <w:rPr>
                <w:rFonts w:ascii="Verdana" w:hAnsi="Verdana"/>
                <w:b/>
                <w:bCs/>
                <w:sz w:val="20"/>
                <w:szCs w:val="20"/>
              </w:rPr>
              <w:t>Teaching and Learning</w:t>
            </w:r>
          </w:p>
          <w:p w:rsidR="009F138C" w:rsidRPr="009F138C" w:rsidRDefault="009F138C" w:rsidP="001D0EA6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138C">
              <w:rPr>
                <w:rFonts w:ascii="Verdana" w:hAnsi="Verdana"/>
                <w:sz w:val="20"/>
                <w:szCs w:val="20"/>
              </w:rPr>
              <w:t>Deliver lectures or seminars for programmes within the defined speci</w:t>
            </w:r>
            <w:r w:rsidR="001D0EA6">
              <w:rPr>
                <w:rFonts w:ascii="Verdana" w:hAnsi="Verdana"/>
                <w:sz w:val="20"/>
                <w:szCs w:val="20"/>
              </w:rPr>
              <w:t>alism</w:t>
            </w:r>
          </w:p>
          <w:p w:rsidR="009F138C" w:rsidRPr="009F138C" w:rsidRDefault="001D0EA6" w:rsidP="001D0EA6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Undertake teaching preparation</w:t>
            </w:r>
          </w:p>
          <w:p w:rsid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Contribute to the d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evelopment of resource material</w:t>
            </w:r>
          </w:p>
          <w:p w:rsid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  <w:lang w:eastAsia="en-GB"/>
              </w:rPr>
              <w:t xml:space="preserve">Set and mark projects, </w:t>
            </w: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assignments</w:t>
            </w:r>
            <w:r>
              <w:rPr>
                <w:rFonts w:ascii="Verdana" w:hAnsi="Verdana"/>
                <w:sz w:val="20"/>
                <w:szCs w:val="20"/>
                <w:lang w:eastAsia="en-GB"/>
              </w:rPr>
              <w:t xml:space="preserve"> and examinations</w:t>
            </w:r>
          </w:p>
          <w:p w:rsid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  <w:lang w:eastAsia="en-GB"/>
              </w:rPr>
              <w:t>Ensure registers are completed</w:t>
            </w:r>
          </w:p>
          <w:p w:rsid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Provision of data and related programme administration. Undertake administration and provide reports and statistics regarding student and teaching matters as required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  <w:lang w:eastAsia="en-GB"/>
              </w:rPr>
              <w:t>Ensure that knowledge of the subject is up to date</w:t>
            </w:r>
          </w:p>
          <w:p w:rsidR="009F138C" w:rsidRPr="009F138C" w:rsidRDefault="009F138C" w:rsidP="001D0EA6">
            <w:pPr>
              <w:pStyle w:val="NoSpacing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Student Support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To contribute posit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ively to the student experience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Develop a sense of purpose and harmonious working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 xml:space="preserve"> within assigned student groups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Provide appropriate academic, technical and pastoral care by supporting the work of individual students and referring them where appropr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iate, to relevant support staff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Act, when required, as tutor to a group of students, providing effective academ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ic, technical and pastoral care</w:t>
            </w:r>
          </w:p>
          <w:p w:rsidR="009F138C" w:rsidRPr="009F138C" w:rsidRDefault="009F138C" w:rsidP="001D0EA6">
            <w:pPr>
              <w:pStyle w:val="NoSpacing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 xml:space="preserve">Team Work, </w:t>
            </w:r>
            <w:r w:rsidRPr="009F138C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Communication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 xml:space="preserve"> and </w:t>
            </w:r>
            <w:r w:rsidR="00C1230F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Participation in the University’s Community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 xml:space="preserve">Work with colleagues in developing the provision within the 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School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 xml:space="preserve">Work within a team to promote the development of curriculum practices of benefit to students and the University </w:t>
            </w:r>
          </w:p>
          <w:p w:rsidR="009F138C" w:rsidRPr="009F138C" w:rsidRDefault="00C1230F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  <w:lang w:eastAsia="en-GB"/>
              </w:rPr>
              <w:t>Engaged</w:t>
            </w:r>
            <w:r w:rsidR="009F138C" w:rsidRPr="009F138C">
              <w:rPr>
                <w:rFonts w:ascii="Verdana" w:hAnsi="Verdana"/>
                <w:sz w:val="20"/>
                <w:szCs w:val="20"/>
                <w:lang w:eastAsia="en-GB"/>
              </w:rPr>
              <w:t xml:space="preserve"> in appropriate quality assu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rance procedures of the School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 xml:space="preserve">Make a positive contribution to the overall development of the department 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sz w:val="20"/>
                <w:szCs w:val="20"/>
                <w:lang w:eastAsia="en-GB"/>
              </w:rPr>
              <w:t>Ensure the implementation of all University policies including those relevant to teaching, health a</w:t>
            </w:r>
            <w:r w:rsidR="001D0EA6">
              <w:rPr>
                <w:rFonts w:ascii="Verdana" w:hAnsi="Verdana"/>
                <w:sz w:val="20"/>
                <w:szCs w:val="20"/>
                <w:lang w:eastAsia="en-GB"/>
              </w:rPr>
              <w:t>nd safety and quality assurance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9F138C">
              <w:rPr>
                <w:rFonts w:ascii="Verdana" w:hAnsi="Verdana"/>
                <w:bCs/>
                <w:sz w:val="20"/>
                <w:szCs w:val="20"/>
              </w:rPr>
              <w:t>Demonstrate a co</w:t>
            </w:r>
            <w:r w:rsidR="001D0EA6">
              <w:rPr>
                <w:rFonts w:ascii="Verdana" w:hAnsi="Verdana"/>
                <w:bCs/>
                <w:sz w:val="20"/>
                <w:szCs w:val="20"/>
              </w:rPr>
              <w:t>mmitment to equal opportunities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138C">
              <w:rPr>
                <w:rFonts w:ascii="Verdana" w:hAnsi="Verdana"/>
                <w:sz w:val="20"/>
                <w:szCs w:val="20"/>
              </w:rPr>
              <w:t>Undertake administration and provide reports and statistics regarding student a</w:t>
            </w:r>
            <w:r w:rsidR="001D0EA6">
              <w:rPr>
                <w:rFonts w:ascii="Verdana" w:hAnsi="Verdana"/>
                <w:sz w:val="20"/>
                <w:szCs w:val="20"/>
              </w:rPr>
              <w:t>nd teaching matters as required</w:t>
            </w:r>
          </w:p>
          <w:p w:rsid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138C">
              <w:rPr>
                <w:rFonts w:ascii="Verdana" w:hAnsi="Verdana"/>
                <w:sz w:val="20"/>
                <w:szCs w:val="20"/>
              </w:rPr>
              <w:t xml:space="preserve">Attend </w:t>
            </w:r>
            <w:r w:rsidR="001D0EA6">
              <w:rPr>
                <w:rFonts w:ascii="Verdana" w:hAnsi="Verdana"/>
                <w:sz w:val="20"/>
                <w:szCs w:val="20"/>
              </w:rPr>
              <w:t>School meetings as required</w:t>
            </w:r>
          </w:p>
          <w:p w:rsidR="00C1230F" w:rsidRPr="009F138C" w:rsidRDefault="00C1230F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Engagement with the University community</w:t>
            </w:r>
          </w:p>
          <w:p w:rsidR="009F138C" w:rsidRPr="009F138C" w:rsidRDefault="009F138C" w:rsidP="001D0EA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138C">
              <w:rPr>
                <w:rFonts w:ascii="Verdana" w:hAnsi="Verdana"/>
                <w:sz w:val="20"/>
                <w:szCs w:val="20"/>
              </w:rPr>
              <w:t>Undertake and attend appropriate developmental activity such as appr</w:t>
            </w:r>
            <w:r w:rsidR="001D0EA6">
              <w:rPr>
                <w:rFonts w:ascii="Verdana" w:hAnsi="Verdana"/>
                <w:sz w:val="20"/>
                <w:szCs w:val="20"/>
              </w:rPr>
              <w:t>aisals and training as required</w:t>
            </w:r>
          </w:p>
          <w:p w:rsidR="00E1087F" w:rsidRPr="00DA1E53" w:rsidRDefault="00E1087F" w:rsidP="004A4AF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F5A" w:rsidRPr="00DA1E53" w:rsidRDefault="00E1087F" w:rsidP="00682E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In addition to the above, undertake such duties as may reasonably be requested and that are commensurate with the nature and grade of the post.</w:t>
            </w:r>
          </w:p>
        </w:tc>
      </w:tr>
      <w:tr w:rsidR="0091580D" w:rsidRPr="00DA1E53" w:rsidTr="00DA1E53">
        <w:trPr>
          <w:trHeight w:val="300"/>
        </w:trPr>
        <w:tc>
          <w:tcPr>
            <w:tcW w:w="9936" w:type="dxa"/>
            <w:shd w:val="clear" w:color="auto" w:fill="E0E0E0"/>
            <w:vAlign w:val="center"/>
          </w:tcPr>
          <w:p w:rsidR="0091580D" w:rsidRPr="00DA1E53" w:rsidRDefault="00E1087F" w:rsidP="00DA1E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91580D" w:rsidRPr="00DA1E53" w:rsidTr="00705028">
        <w:trPr>
          <w:trHeight w:val="1101"/>
        </w:trPr>
        <w:tc>
          <w:tcPr>
            <w:tcW w:w="9936" w:type="dxa"/>
            <w:shd w:val="clear" w:color="auto" w:fill="auto"/>
          </w:tcPr>
          <w:p w:rsidR="00444F5A" w:rsidRPr="00DA1E53" w:rsidRDefault="00444F5A" w:rsidP="0091580D">
            <w:pPr>
              <w:rPr>
                <w:rFonts w:ascii="Verdana" w:hAnsi="Verdana"/>
                <w:sz w:val="16"/>
                <w:szCs w:val="16"/>
              </w:rPr>
            </w:pPr>
          </w:p>
          <w:p w:rsidR="00CF19F2" w:rsidRDefault="00C1230F" w:rsidP="00705028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OLE_LINK1"/>
            <w:bookmarkStart w:id="2" w:name="OLE_LINK2"/>
            <w:r w:rsidRPr="00705028">
              <w:rPr>
                <w:rFonts w:ascii="Verdana" w:hAnsi="Verdana"/>
                <w:sz w:val="20"/>
                <w:szCs w:val="20"/>
              </w:rPr>
              <w:t>To</w:t>
            </w:r>
            <w:r w:rsidR="00444F5A" w:rsidRPr="00705028">
              <w:rPr>
                <w:rFonts w:ascii="Verdana" w:hAnsi="Verdana"/>
                <w:sz w:val="20"/>
                <w:szCs w:val="20"/>
              </w:rPr>
              <w:t xml:space="preserve"> follow the University’s Equality and Diversity Commitment</w:t>
            </w:r>
            <w:r w:rsidRPr="00705028">
              <w:rPr>
                <w:rFonts w:ascii="Verdana" w:hAnsi="Verdana"/>
                <w:sz w:val="20"/>
                <w:szCs w:val="20"/>
              </w:rPr>
              <w:t xml:space="preserve"> and Respect Charter</w:t>
            </w:r>
            <w:r w:rsidR="00444F5A" w:rsidRPr="00705028">
              <w:rPr>
                <w:rFonts w:ascii="Verdana" w:hAnsi="Verdana"/>
                <w:sz w:val="20"/>
                <w:szCs w:val="20"/>
              </w:rPr>
              <w:t>.</w:t>
            </w:r>
            <w:bookmarkEnd w:id="1"/>
            <w:bookmarkEnd w:id="2"/>
            <w:r w:rsidR="00CF19F2" w:rsidRPr="00705028">
              <w:rPr>
                <w:rFonts w:ascii="Verdana" w:hAnsi="Verdana"/>
                <w:sz w:val="20"/>
                <w:szCs w:val="20"/>
              </w:rPr>
              <w:t xml:space="preserve"> Ensure the implementation of all University policies including those relevant to teaching, health and safety and quality assurance.</w:t>
            </w:r>
          </w:p>
          <w:p w:rsidR="00CF19F2" w:rsidRPr="00DA1E53" w:rsidRDefault="00CF19F2" w:rsidP="009158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580D" w:rsidRPr="00805ED1" w:rsidRDefault="0091580D" w:rsidP="00066550">
      <w:pPr>
        <w:jc w:val="center"/>
        <w:rPr>
          <w:rFonts w:ascii="Verdana" w:hAnsi="Verdana"/>
          <w:b/>
          <w:sz w:val="20"/>
          <w:szCs w:val="20"/>
        </w:rPr>
      </w:pPr>
    </w:p>
    <w:p w:rsidR="001E65F4" w:rsidRPr="00805ED1" w:rsidRDefault="001E65F4" w:rsidP="0006655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E1087F" w:rsidRPr="00DA1E53" w:rsidTr="00DA1E53">
        <w:trPr>
          <w:trHeight w:val="300"/>
        </w:trPr>
        <w:tc>
          <w:tcPr>
            <w:tcW w:w="9936" w:type="dxa"/>
            <w:shd w:val="clear" w:color="auto" w:fill="E0E0E0"/>
            <w:vAlign w:val="center"/>
          </w:tcPr>
          <w:p w:rsidR="00E1087F" w:rsidRPr="00DA1E53" w:rsidRDefault="00E1087F" w:rsidP="00DA1E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1E53">
              <w:rPr>
                <w:rFonts w:ascii="Verdana" w:hAnsi="Verdana"/>
                <w:b/>
                <w:sz w:val="20"/>
                <w:szCs w:val="20"/>
              </w:rPr>
              <w:t>QUALIFICATIONS AND EXPERIENCE</w:t>
            </w:r>
          </w:p>
        </w:tc>
      </w:tr>
      <w:tr w:rsidR="00E1087F" w:rsidRPr="00DA1E53" w:rsidTr="00DA1E53">
        <w:trPr>
          <w:trHeight w:val="1850"/>
        </w:trPr>
        <w:tc>
          <w:tcPr>
            <w:tcW w:w="9936" w:type="dxa"/>
            <w:shd w:val="clear" w:color="auto" w:fill="auto"/>
          </w:tcPr>
          <w:p w:rsidR="00E1087F" w:rsidRPr="00DA1E53" w:rsidRDefault="00E1087F" w:rsidP="00D92AC0">
            <w:pPr>
              <w:rPr>
                <w:rFonts w:ascii="Verdana" w:hAnsi="Verdana"/>
                <w:sz w:val="20"/>
                <w:szCs w:val="20"/>
              </w:rPr>
            </w:pPr>
          </w:p>
          <w:p w:rsidR="001D0EA6" w:rsidRDefault="00E1087F" w:rsidP="00BD2D6F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>Degree</w:t>
            </w:r>
            <w:r w:rsidR="00C1230F">
              <w:rPr>
                <w:rFonts w:ascii="Verdana" w:hAnsi="Verdana"/>
                <w:sz w:val="20"/>
                <w:szCs w:val="20"/>
              </w:rPr>
              <w:t xml:space="preserve"> and/or experience</w:t>
            </w:r>
            <w:r w:rsidR="001D0EA6">
              <w:rPr>
                <w:rFonts w:ascii="Verdana" w:hAnsi="Verdana"/>
                <w:sz w:val="20"/>
                <w:szCs w:val="20"/>
              </w:rPr>
              <w:t xml:space="preserve"> in relevant subject</w:t>
            </w:r>
          </w:p>
          <w:p w:rsidR="00E1087F" w:rsidRPr="00DA1E53" w:rsidRDefault="00E1087F" w:rsidP="00BD2D6F">
            <w:pPr>
              <w:ind w:firstLine="7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087F" w:rsidRPr="00DA1E53" w:rsidRDefault="00E1087F" w:rsidP="00BD2D6F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>Understanding and experie</w:t>
            </w:r>
            <w:r w:rsidR="001D0EA6">
              <w:rPr>
                <w:rFonts w:ascii="Verdana" w:hAnsi="Verdana"/>
                <w:sz w:val="20"/>
                <w:szCs w:val="20"/>
              </w:rPr>
              <w:t>nce of Higher/Further Education</w:t>
            </w:r>
          </w:p>
          <w:p w:rsidR="00E1087F" w:rsidRPr="00DA1E53" w:rsidRDefault="00E1087F" w:rsidP="00C1230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087F" w:rsidRPr="00DA1E53" w:rsidRDefault="00E1087F" w:rsidP="00BD2D6F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>Understand</w:t>
            </w:r>
            <w:r w:rsidR="00705028">
              <w:rPr>
                <w:rFonts w:ascii="Verdana" w:hAnsi="Verdana"/>
                <w:sz w:val="20"/>
                <w:szCs w:val="20"/>
              </w:rPr>
              <w:t xml:space="preserve">ing of the importance of equality and diversity and the </w:t>
            </w:r>
            <w:r w:rsidRPr="00DA1E53">
              <w:rPr>
                <w:rFonts w:ascii="Verdana" w:hAnsi="Verdana"/>
                <w:sz w:val="20"/>
                <w:szCs w:val="20"/>
              </w:rPr>
              <w:t>impact</w:t>
            </w:r>
            <w:r w:rsidR="00705028">
              <w:rPr>
                <w:rFonts w:ascii="Verdana" w:hAnsi="Verdana"/>
                <w:sz w:val="20"/>
                <w:szCs w:val="20"/>
              </w:rPr>
              <w:t xml:space="preserve"> it may have</w:t>
            </w:r>
            <w:r w:rsidRPr="00DA1E53">
              <w:rPr>
                <w:rFonts w:ascii="Verdana" w:hAnsi="Verdana"/>
                <w:sz w:val="20"/>
                <w:szCs w:val="20"/>
              </w:rPr>
              <w:t xml:space="preserve"> on academic content and </w:t>
            </w:r>
            <w:r w:rsidR="001D0EA6">
              <w:rPr>
                <w:rFonts w:ascii="Verdana" w:hAnsi="Verdana"/>
                <w:sz w:val="20"/>
                <w:szCs w:val="20"/>
              </w:rPr>
              <w:t>issues relating to student need</w:t>
            </w:r>
          </w:p>
          <w:p w:rsidR="00E1087F" w:rsidRPr="00DA1E53" w:rsidRDefault="00E1087F" w:rsidP="00C1230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087F" w:rsidRPr="00DA1E53" w:rsidRDefault="00E1087F" w:rsidP="00BD2D6F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 xml:space="preserve">Possess sufficient breadth or depth of specialist knowledge in the discipline to work within </w:t>
            </w:r>
            <w:r w:rsidR="001D0EA6">
              <w:rPr>
                <w:rFonts w:ascii="Verdana" w:hAnsi="Verdana"/>
                <w:sz w:val="20"/>
                <w:szCs w:val="20"/>
              </w:rPr>
              <w:t>established teaching programmes</w:t>
            </w:r>
          </w:p>
          <w:p w:rsidR="00E1087F" w:rsidRPr="00DA1E53" w:rsidRDefault="00E1087F" w:rsidP="00C1230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087F" w:rsidRPr="00DA1E53" w:rsidRDefault="00E1087F" w:rsidP="00BD2D6F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>Able to engage the interest and enthusiasm of student</w:t>
            </w:r>
            <w:r w:rsidR="001D0EA6">
              <w:rPr>
                <w:rFonts w:ascii="Verdana" w:hAnsi="Verdana"/>
                <w:sz w:val="20"/>
                <w:szCs w:val="20"/>
              </w:rPr>
              <w:t>s and inspire them to learn</w:t>
            </w:r>
          </w:p>
          <w:p w:rsidR="00E1087F" w:rsidRPr="00DA1E53" w:rsidRDefault="00E1087F" w:rsidP="00C1230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087F" w:rsidRPr="00DA1E53" w:rsidRDefault="00E1087F" w:rsidP="00BD2D6F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A1E53">
              <w:rPr>
                <w:rFonts w:ascii="Verdana" w:hAnsi="Verdana"/>
                <w:sz w:val="20"/>
                <w:szCs w:val="20"/>
              </w:rPr>
              <w:t>Develop familiarity with a variety of strategies to promote and assess learning</w:t>
            </w:r>
          </w:p>
        </w:tc>
      </w:tr>
    </w:tbl>
    <w:p w:rsidR="00066550" w:rsidRPr="00805ED1" w:rsidRDefault="00066550" w:rsidP="00066550">
      <w:pPr>
        <w:jc w:val="center"/>
        <w:rPr>
          <w:rFonts w:ascii="Verdana" w:hAnsi="Verdana"/>
          <w:b/>
          <w:sz w:val="20"/>
          <w:szCs w:val="20"/>
        </w:rPr>
      </w:pPr>
    </w:p>
    <w:p w:rsidR="001E65F4" w:rsidRPr="00805ED1" w:rsidRDefault="001E65F4" w:rsidP="00066550">
      <w:pPr>
        <w:jc w:val="center"/>
        <w:rPr>
          <w:rFonts w:ascii="Verdana" w:hAnsi="Verdana"/>
          <w:b/>
          <w:sz w:val="20"/>
          <w:szCs w:val="20"/>
        </w:rPr>
      </w:pPr>
    </w:p>
    <w:p w:rsidR="00CF19F2" w:rsidRPr="00141660" w:rsidRDefault="00CF19F2" w:rsidP="00CF19F2">
      <w:pPr>
        <w:pStyle w:val="NoSpacing"/>
        <w:rPr>
          <w:lang w:eastAsia="en-GB"/>
        </w:rPr>
      </w:pPr>
    </w:p>
    <w:p w:rsidR="00591B66" w:rsidRPr="00805ED1" w:rsidRDefault="00591B66" w:rsidP="00591B66">
      <w:pPr>
        <w:jc w:val="center"/>
        <w:rPr>
          <w:rFonts w:ascii="Verdana" w:hAnsi="Verdana"/>
          <w:b/>
          <w:sz w:val="20"/>
          <w:szCs w:val="20"/>
        </w:rPr>
      </w:pPr>
    </w:p>
    <w:p w:rsidR="00591B66" w:rsidRDefault="00591B66" w:rsidP="00591B66">
      <w:pPr>
        <w:jc w:val="center"/>
        <w:rPr>
          <w:rFonts w:ascii="Verdana" w:hAnsi="Verdana"/>
          <w:b/>
          <w:sz w:val="22"/>
          <w:szCs w:val="22"/>
        </w:rPr>
        <w:sectPr w:rsidR="00591B66" w:rsidSect="003C67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06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91B66" w:rsidRDefault="00591B66" w:rsidP="00591B6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UNIVERSITY OF LINCOLN</w:t>
      </w:r>
    </w:p>
    <w:p w:rsidR="00591B66" w:rsidRDefault="00591B66" w:rsidP="00591B6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 SPECIFICATION</w:t>
      </w:r>
    </w:p>
    <w:p w:rsidR="00591B66" w:rsidRDefault="00591B66" w:rsidP="00591B66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1800"/>
        <w:gridCol w:w="1908"/>
      </w:tblGrid>
      <w:tr w:rsidR="00591B66" w:rsidRPr="00041163" w:rsidTr="00591B66">
        <w:trPr>
          <w:trHeight w:val="411"/>
        </w:trPr>
        <w:tc>
          <w:tcPr>
            <w:tcW w:w="1368" w:type="dxa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JOB TITLE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91B66" w:rsidRPr="00041163" w:rsidRDefault="009A6B5B" w:rsidP="00591B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Associate </w:t>
            </w:r>
            <w:r w:rsidR="00591B66" w:rsidRPr="00041163">
              <w:rPr>
                <w:rFonts w:ascii="Verdana" w:hAnsi="Verdana"/>
                <w:sz w:val="20"/>
                <w:szCs w:val="20"/>
              </w:rPr>
              <w:t>Lecturer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JOB NUMBER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91B66" w:rsidRPr="00805ED1" w:rsidRDefault="00591B66" w:rsidP="00591B6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  <w:gridCol w:w="2268"/>
      </w:tblGrid>
      <w:tr w:rsidR="00591B66" w:rsidRPr="00041163" w:rsidTr="00591B66">
        <w:trPr>
          <w:trHeight w:val="1370"/>
        </w:trPr>
        <w:tc>
          <w:tcPr>
            <w:tcW w:w="6228" w:type="dxa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Selection Criteria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Essential (E) or Desirable (D)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Where Evidenced</w:t>
            </w:r>
          </w:p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Application (A)</w:t>
            </w:r>
          </w:p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Interview (I)</w:t>
            </w:r>
          </w:p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Presentation (P)</w:t>
            </w:r>
          </w:p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References (R)</w:t>
            </w:r>
          </w:p>
        </w:tc>
      </w:tr>
      <w:tr w:rsidR="00591B66" w:rsidRPr="00041163" w:rsidTr="00591B66">
        <w:trPr>
          <w:trHeight w:val="300"/>
        </w:trPr>
        <w:tc>
          <w:tcPr>
            <w:tcW w:w="9936" w:type="dxa"/>
            <w:gridSpan w:val="3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Qualifications: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Relev</w:t>
            </w:r>
            <w:r w:rsidR="00705028">
              <w:rPr>
                <w:rFonts w:ascii="Verdana" w:hAnsi="Verdana" w:cs="Arial"/>
                <w:bCs/>
                <w:sz w:val="20"/>
                <w:szCs w:val="20"/>
              </w:rPr>
              <w:t>ant honours degree or experience in the relevant area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3F7AA8" w:rsidRDefault="00775B46" w:rsidP="00775B4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If working more than 250 hours per academic year a </w:t>
            </w:r>
            <w:r w:rsidR="00591B66" w:rsidRPr="003F7AA8">
              <w:rPr>
                <w:rFonts w:ascii="Verdana" w:hAnsi="Verdana"/>
                <w:color w:val="000000"/>
                <w:sz w:val="20"/>
                <w:szCs w:val="20"/>
              </w:rPr>
              <w:t>HE teaching qualification (HE PGCE or HEA fellowship)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or commitment</w:t>
            </w:r>
            <w:r w:rsidR="00591B6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to obtain one within 3 months of commencing work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3F7AA8" w:rsidRDefault="00591B66" w:rsidP="00591B66">
            <w:pPr>
              <w:jc w:val="center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 w:rsidRPr="003F7AA8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3F7AA8" w:rsidRDefault="00591B66" w:rsidP="00591B66">
            <w:pPr>
              <w:jc w:val="center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 w:rsidRPr="003F7AA8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A</w:t>
            </w:r>
          </w:p>
        </w:tc>
      </w:tr>
      <w:tr w:rsidR="00591B66" w:rsidRPr="00041163" w:rsidTr="00591B66">
        <w:trPr>
          <w:trHeight w:val="300"/>
        </w:trPr>
        <w:tc>
          <w:tcPr>
            <w:tcW w:w="9936" w:type="dxa"/>
            <w:gridSpan w:val="3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Experience: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Teaching in Higher Education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Curriculum development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775B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Development of teaching and learning methods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9936" w:type="dxa"/>
            <w:gridSpan w:val="3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Skills and Knowledge: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Evidence of continuing professional development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Developing depth and breadth of subject understanding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Knowledge of Higher Education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Ability to develop excellent teaching and assessment skills across the range of taught levels offered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Ability to contribute to curriculum development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775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 xml:space="preserve">Ability to support students </w:t>
            </w:r>
            <w:r w:rsidR="00775B46">
              <w:rPr>
                <w:rFonts w:ascii="Verdana" w:hAnsi="Verdana" w:cs="Arial"/>
                <w:bCs/>
                <w:sz w:val="20"/>
                <w:szCs w:val="20"/>
              </w:rPr>
              <w:t>or refer them to relevant staff where appropriate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A/I</w:t>
            </w:r>
          </w:p>
        </w:tc>
      </w:tr>
      <w:tr w:rsidR="00591B66" w:rsidRPr="00041163" w:rsidTr="00591B66">
        <w:trPr>
          <w:trHeight w:val="300"/>
        </w:trPr>
        <w:tc>
          <w:tcPr>
            <w:tcW w:w="9936" w:type="dxa"/>
            <w:gridSpan w:val="3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Competencies and Personal Attributes: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Enthusiasm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Commitment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Team working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Good interpersonal skills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I</w:t>
            </w:r>
          </w:p>
        </w:tc>
      </w:tr>
      <w:tr w:rsidR="00591B66" w:rsidRPr="00041163" w:rsidTr="00591B66">
        <w:trPr>
          <w:trHeight w:val="300"/>
        </w:trPr>
        <w:tc>
          <w:tcPr>
            <w:tcW w:w="6228" w:type="dxa"/>
            <w:shd w:val="clear" w:color="auto" w:fill="auto"/>
            <w:vAlign w:val="center"/>
          </w:tcPr>
          <w:p w:rsidR="00591B66" w:rsidRPr="00041163" w:rsidRDefault="00591B66" w:rsidP="00591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041163">
              <w:rPr>
                <w:rFonts w:ascii="Verdana" w:hAnsi="Verdana" w:cs="Arial"/>
                <w:bCs/>
                <w:sz w:val="20"/>
                <w:szCs w:val="20"/>
              </w:rPr>
              <w:t>Flexibility and adaptability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B66" w:rsidRPr="00041163" w:rsidRDefault="00591B66" w:rsidP="00591B66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caps/>
                <w:sz w:val="20"/>
                <w:szCs w:val="20"/>
              </w:rPr>
              <w:t>I</w:t>
            </w:r>
          </w:p>
        </w:tc>
      </w:tr>
    </w:tbl>
    <w:p w:rsidR="00591B66" w:rsidRDefault="00591B66" w:rsidP="00591B66">
      <w:pPr>
        <w:jc w:val="center"/>
        <w:rPr>
          <w:rFonts w:ascii="Verdana" w:hAnsi="Verdana"/>
          <w:b/>
          <w:sz w:val="22"/>
          <w:szCs w:val="22"/>
        </w:rPr>
      </w:pPr>
    </w:p>
    <w:p w:rsidR="00591B66" w:rsidRDefault="00591B66" w:rsidP="00591B66">
      <w:pPr>
        <w:rPr>
          <w:rFonts w:ascii="Verdana" w:hAnsi="Verdana" w:cs="Arial"/>
          <w:sz w:val="20"/>
          <w:szCs w:val="20"/>
        </w:rPr>
      </w:pPr>
      <w:r w:rsidRPr="00F950C6">
        <w:rPr>
          <w:rFonts w:ascii="Verdana" w:hAnsi="Verdana" w:cs="Arial"/>
          <w:b/>
          <w:bCs/>
          <w:sz w:val="20"/>
          <w:szCs w:val="20"/>
        </w:rPr>
        <w:t xml:space="preserve">Essential Requirements </w:t>
      </w:r>
      <w:r w:rsidRPr="00F950C6">
        <w:rPr>
          <w:rFonts w:ascii="Verdana" w:hAnsi="Verdana" w:cs="Arial"/>
          <w:sz w:val="20"/>
          <w:szCs w:val="20"/>
        </w:rPr>
        <w:t xml:space="preserve">are those, without which, a candidate would not be able to do the job.  </w:t>
      </w:r>
      <w:r w:rsidRPr="00F950C6">
        <w:rPr>
          <w:rFonts w:ascii="Verdana" w:hAnsi="Verdana" w:cs="Arial"/>
          <w:b/>
          <w:bCs/>
          <w:sz w:val="20"/>
          <w:szCs w:val="20"/>
        </w:rPr>
        <w:t xml:space="preserve">Desirable Requirements </w:t>
      </w:r>
      <w:r w:rsidRPr="00F950C6">
        <w:rPr>
          <w:rFonts w:ascii="Verdana" w:hAnsi="Verdana" w:cs="Arial"/>
          <w:sz w:val="20"/>
          <w:szCs w:val="20"/>
        </w:rPr>
        <w:t>are those which would be useful for the post holder to possess and will be considered when more than one applicant meets the essential requirements.</w:t>
      </w:r>
    </w:p>
    <w:p w:rsidR="00591B66" w:rsidRDefault="00591B66" w:rsidP="00591B66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80"/>
        <w:gridCol w:w="1080"/>
        <w:gridCol w:w="3888"/>
      </w:tblGrid>
      <w:tr w:rsidR="00591B66" w:rsidRPr="00041163" w:rsidTr="00591B66">
        <w:trPr>
          <w:trHeight w:val="578"/>
        </w:trPr>
        <w:tc>
          <w:tcPr>
            <w:tcW w:w="1188" w:type="dxa"/>
            <w:shd w:val="clear" w:color="auto" w:fill="E0E0E0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Author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591B66" w:rsidRPr="00041163" w:rsidRDefault="00591B66" w:rsidP="00775B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1163">
              <w:rPr>
                <w:rFonts w:ascii="Verdana" w:hAnsi="Verdana"/>
                <w:b/>
                <w:sz w:val="20"/>
                <w:szCs w:val="20"/>
              </w:rPr>
              <w:t>HRB</w:t>
            </w:r>
            <w:r w:rsidR="00775B46">
              <w:rPr>
                <w:rFonts w:ascii="Verdana" w:hAnsi="Verdana"/>
                <w:b/>
                <w:sz w:val="20"/>
                <w:szCs w:val="20"/>
              </w:rPr>
              <w:t>P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91B66" w:rsidRPr="00041163" w:rsidRDefault="00591B66" w:rsidP="00591B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3470" w:rsidRPr="00F950C6" w:rsidRDefault="00143470" w:rsidP="00775B46">
      <w:pPr>
        <w:rPr>
          <w:rFonts w:ascii="Verdana" w:hAnsi="Verdana"/>
          <w:b/>
          <w:sz w:val="22"/>
          <w:szCs w:val="22"/>
        </w:rPr>
      </w:pPr>
    </w:p>
    <w:sectPr w:rsidR="00143470" w:rsidRPr="00F950C6" w:rsidSect="003C671A">
      <w:headerReference w:type="default" r:id="rId13"/>
      <w:footerReference w:type="even" r:id="rId14"/>
      <w:footerReference w:type="default" r:id="rId15"/>
      <w:pgSz w:w="11906" w:h="16838"/>
      <w:pgMar w:top="1440" w:right="110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70" w:rsidRDefault="00181E70">
      <w:r>
        <w:separator/>
      </w:r>
    </w:p>
  </w:endnote>
  <w:endnote w:type="continuationSeparator" w:id="0">
    <w:p w:rsidR="00181E70" w:rsidRDefault="001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4" w:rsidRDefault="00741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4" w:rsidRDefault="00741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4" w:rsidRDefault="00741C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66" w:rsidRDefault="00591B66" w:rsidP="00BB1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B66" w:rsidRDefault="00591B6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66" w:rsidRPr="00BD7027" w:rsidRDefault="00591B66" w:rsidP="00236E16">
    <w:pPr>
      <w:pStyle w:val="Footer"/>
      <w:framePr w:wrap="around" w:vAnchor="text" w:hAnchor="margin" w:xAlign="center" w:y="1"/>
      <w:jc w:val="center"/>
      <w:rPr>
        <w:rStyle w:val="PageNumber"/>
        <w:rFonts w:ascii="Verdana" w:hAnsi="Verdana" w:cs="Arial"/>
        <w:sz w:val="16"/>
        <w:szCs w:val="16"/>
      </w:rPr>
    </w:pPr>
    <w:r w:rsidRPr="00BD7027">
      <w:rPr>
        <w:rStyle w:val="PageNumber"/>
        <w:rFonts w:ascii="Verdana" w:hAnsi="Verdana" w:cs="Arial"/>
        <w:sz w:val="16"/>
        <w:szCs w:val="16"/>
      </w:rPr>
      <w:t xml:space="preserve">Page </w:t>
    </w:r>
    <w:r w:rsidRPr="00BD7027">
      <w:rPr>
        <w:rStyle w:val="PageNumber"/>
        <w:rFonts w:ascii="Verdana" w:hAnsi="Verdana" w:cs="Arial"/>
        <w:sz w:val="16"/>
        <w:szCs w:val="16"/>
      </w:rPr>
      <w:fldChar w:fldCharType="begin"/>
    </w:r>
    <w:r w:rsidRPr="00BD7027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Pr="00BD7027">
      <w:rPr>
        <w:rStyle w:val="PageNumber"/>
        <w:rFonts w:ascii="Verdana" w:hAnsi="Verdana" w:cs="Arial"/>
        <w:sz w:val="16"/>
        <w:szCs w:val="16"/>
      </w:rPr>
      <w:fldChar w:fldCharType="separate"/>
    </w:r>
    <w:r w:rsidR="00004B03">
      <w:rPr>
        <w:rStyle w:val="PageNumber"/>
        <w:rFonts w:ascii="Verdana" w:hAnsi="Verdana" w:cs="Arial"/>
        <w:noProof/>
        <w:sz w:val="16"/>
        <w:szCs w:val="16"/>
      </w:rPr>
      <w:t>3</w:t>
    </w:r>
    <w:r w:rsidRPr="00BD7027">
      <w:rPr>
        <w:rStyle w:val="PageNumber"/>
        <w:rFonts w:ascii="Verdana" w:hAnsi="Verdana" w:cs="Arial"/>
        <w:sz w:val="16"/>
        <w:szCs w:val="16"/>
      </w:rPr>
      <w:fldChar w:fldCharType="end"/>
    </w:r>
    <w:r w:rsidRPr="00BD7027">
      <w:rPr>
        <w:rStyle w:val="PageNumber"/>
        <w:rFonts w:ascii="Verdana" w:hAnsi="Verdana" w:cs="Arial"/>
        <w:sz w:val="16"/>
        <w:szCs w:val="16"/>
      </w:rPr>
      <w:t xml:space="preserve"> of </w:t>
    </w:r>
    <w:r w:rsidRPr="00BD7027">
      <w:rPr>
        <w:rStyle w:val="PageNumber"/>
        <w:rFonts w:ascii="Verdana" w:hAnsi="Verdana" w:cs="Arial"/>
        <w:sz w:val="16"/>
        <w:szCs w:val="16"/>
      </w:rPr>
      <w:fldChar w:fldCharType="begin"/>
    </w:r>
    <w:r w:rsidRPr="00BD7027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Pr="00BD7027">
      <w:rPr>
        <w:rStyle w:val="PageNumber"/>
        <w:rFonts w:ascii="Verdana" w:hAnsi="Verdana" w:cs="Arial"/>
        <w:sz w:val="16"/>
        <w:szCs w:val="16"/>
      </w:rPr>
      <w:fldChar w:fldCharType="separate"/>
    </w:r>
    <w:r w:rsidR="00004B03">
      <w:rPr>
        <w:rStyle w:val="PageNumber"/>
        <w:rFonts w:ascii="Verdana" w:hAnsi="Verdana" w:cs="Arial"/>
        <w:noProof/>
        <w:sz w:val="16"/>
        <w:szCs w:val="16"/>
      </w:rPr>
      <w:t>3</w:t>
    </w:r>
    <w:r w:rsidRPr="00BD7027">
      <w:rPr>
        <w:rStyle w:val="PageNumber"/>
        <w:rFonts w:ascii="Verdana" w:hAnsi="Verdana" w:cs="Arial"/>
        <w:sz w:val="16"/>
        <w:szCs w:val="16"/>
      </w:rPr>
      <w:fldChar w:fldCharType="end"/>
    </w:r>
  </w:p>
  <w:p w:rsidR="00591B66" w:rsidRDefault="00591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70" w:rsidRDefault="00181E70">
      <w:r>
        <w:separator/>
      </w:r>
    </w:p>
  </w:footnote>
  <w:footnote w:type="continuationSeparator" w:id="0">
    <w:p w:rsidR="00181E70" w:rsidRDefault="0018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4" w:rsidRDefault="00741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4" w:rsidRDefault="00741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B4" w:rsidRDefault="00741C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66" w:rsidRDefault="00741CB4" w:rsidP="00E87CEA">
    <w:pPr>
      <w:pStyle w:val="Header"/>
      <w:jc w:val="righ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04B03">
      <w:rPr>
        <w:noProof/>
      </w:rPr>
      <w:drawing>
        <wp:inline distT="0" distB="0" distL="0" distR="0">
          <wp:extent cx="1123950" cy="1143000"/>
          <wp:effectExtent l="0" t="0" r="0" b="0"/>
          <wp:docPr id="1" name="Picture 1" descr="MS WORD - Black Portrait (for PDF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WORD - Black Portrait (for PDF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2E7"/>
    <w:multiLevelType w:val="hybridMultilevel"/>
    <w:tmpl w:val="9E523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D9C"/>
    <w:multiLevelType w:val="hybridMultilevel"/>
    <w:tmpl w:val="7D7C7C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A32C8"/>
    <w:multiLevelType w:val="hybridMultilevel"/>
    <w:tmpl w:val="A472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2F41"/>
    <w:multiLevelType w:val="hybridMultilevel"/>
    <w:tmpl w:val="0B5C28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255C1"/>
    <w:multiLevelType w:val="hybridMultilevel"/>
    <w:tmpl w:val="127227BA"/>
    <w:lvl w:ilvl="0" w:tplc="841C9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24410"/>
    <w:multiLevelType w:val="hybridMultilevel"/>
    <w:tmpl w:val="D80A7F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EA491B"/>
    <w:multiLevelType w:val="hybridMultilevel"/>
    <w:tmpl w:val="B5C6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2091"/>
    <w:multiLevelType w:val="hybridMultilevel"/>
    <w:tmpl w:val="62DC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76D51"/>
    <w:multiLevelType w:val="hybridMultilevel"/>
    <w:tmpl w:val="A47EE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1A"/>
    <w:rsid w:val="00004B03"/>
    <w:rsid w:val="00066550"/>
    <w:rsid w:val="000D5435"/>
    <w:rsid w:val="000E3660"/>
    <w:rsid w:val="00143470"/>
    <w:rsid w:val="0016596E"/>
    <w:rsid w:val="00176351"/>
    <w:rsid w:val="00181E70"/>
    <w:rsid w:val="001838FF"/>
    <w:rsid w:val="00185EB1"/>
    <w:rsid w:val="00193D17"/>
    <w:rsid w:val="00194F2C"/>
    <w:rsid w:val="00195683"/>
    <w:rsid w:val="001B2C69"/>
    <w:rsid w:val="001D0EA6"/>
    <w:rsid w:val="001E65F4"/>
    <w:rsid w:val="00236E16"/>
    <w:rsid w:val="002510C9"/>
    <w:rsid w:val="0025683D"/>
    <w:rsid w:val="00295710"/>
    <w:rsid w:val="002A66F5"/>
    <w:rsid w:val="0030320B"/>
    <w:rsid w:val="003249B2"/>
    <w:rsid w:val="0033362A"/>
    <w:rsid w:val="003502B8"/>
    <w:rsid w:val="003816DC"/>
    <w:rsid w:val="003B146C"/>
    <w:rsid w:val="003C671A"/>
    <w:rsid w:val="003F0078"/>
    <w:rsid w:val="004132BC"/>
    <w:rsid w:val="00426A3F"/>
    <w:rsid w:val="00444762"/>
    <w:rsid w:val="00444F5A"/>
    <w:rsid w:val="0049167A"/>
    <w:rsid w:val="004A4887"/>
    <w:rsid w:val="004A4AF7"/>
    <w:rsid w:val="004C7E4A"/>
    <w:rsid w:val="004F1626"/>
    <w:rsid w:val="0050058A"/>
    <w:rsid w:val="00524E80"/>
    <w:rsid w:val="00575935"/>
    <w:rsid w:val="00584670"/>
    <w:rsid w:val="00590471"/>
    <w:rsid w:val="00591B66"/>
    <w:rsid w:val="005A0D9D"/>
    <w:rsid w:val="005D3A36"/>
    <w:rsid w:val="005F1DA5"/>
    <w:rsid w:val="0062505F"/>
    <w:rsid w:val="00654C4B"/>
    <w:rsid w:val="00682E61"/>
    <w:rsid w:val="006B0FD1"/>
    <w:rsid w:val="00705028"/>
    <w:rsid w:val="00741CB4"/>
    <w:rsid w:val="00754AA5"/>
    <w:rsid w:val="00770C4B"/>
    <w:rsid w:val="00775B46"/>
    <w:rsid w:val="00784131"/>
    <w:rsid w:val="00793665"/>
    <w:rsid w:val="007A59CB"/>
    <w:rsid w:val="007D3DE0"/>
    <w:rsid w:val="007F69BA"/>
    <w:rsid w:val="00805ED1"/>
    <w:rsid w:val="008110F6"/>
    <w:rsid w:val="00814A99"/>
    <w:rsid w:val="00827268"/>
    <w:rsid w:val="008E5DBA"/>
    <w:rsid w:val="008F23FE"/>
    <w:rsid w:val="009107E3"/>
    <w:rsid w:val="0091107C"/>
    <w:rsid w:val="0091580D"/>
    <w:rsid w:val="00943F23"/>
    <w:rsid w:val="00957999"/>
    <w:rsid w:val="009A6B5B"/>
    <w:rsid w:val="009D10FE"/>
    <w:rsid w:val="009E02A1"/>
    <w:rsid w:val="009F138C"/>
    <w:rsid w:val="00A179B2"/>
    <w:rsid w:val="00A22237"/>
    <w:rsid w:val="00A262B4"/>
    <w:rsid w:val="00A31506"/>
    <w:rsid w:val="00A44214"/>
    <w:rsid w:val="00A75F5F"/>
    <w:rsid w:val="00B47240"/>
    <w:rsid w:val="00BB12E9"/>
    <w:rsid w:val="00BD2D6F"/>
    <w:rsid w:val="00BD7027"/>
    <w:rsid w:val="00C058D9"/>
    <w:rsid w:val="00C1230F"/>
    <w:rsid w:val="00C84246"/>
    <w:rsid w:val="00C860E5"/>
    <w:rsid w:val="00CB3400"/>
    <w:rsid w:val="00CD4915"/>
    <w:rsid w:val="00CF19F2"/>
    <w:rsid w:val="00D22B11"/>
    <w:rsid w:val="00D44841"/>
    <w:rsid w:val="00D92AC0"/>
    <w:rsid w:val="00D95469"/>
    <w:rsid w:val="00DA1E53"/>
    <w:rsid w:val="00DE4B61"/>
    <w:rsid w:val="00DF0F83"/>
    <w:rsid w:val="00DF6852"/>
    <w:rsid w:val="00DF6CD4"/>
    <w:rsid w:val="00E1087F"/>
    <w:rsid w:val="00E1731C"/>
    <w:rsid w:val="00E71A22"/>
    <w:rsid w:val="00E87CEA"/>
    <w:rsid w:val="00ED367D"/>
    <w:rsid w:val="00ED5973"/>
    <w:rsid w:val="00ED6E37"/>
    <w:rsid w:val="00F20E59"/>
    <w:rsid w:val="00F77B9A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C3BEEC-06BF-49BD-B377-720C992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4F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F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E16"/>
  </w:style>
  <w:style w:type="paragraph" w:styleId="BalloonText">
    <w:name w:val="Balloon Text"/>
    <w:basedOn w:val="Normal"/>
    <w:link w:val="BalloonTextChar"/>
    <w:rsid w:val="00654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C4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54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C4B"/>
  </w:style>
  <w:style w:type="paragraph" w:styleId="CommentSubject">
    <w:name w:val="annotation subject"/>
    <w:basedOn w:val="CommentText"/>
    <w:next w:val="CommentText"/>
    <w:link w:val="CommentSubjectChar"/>
    <w:rsid w:val="00654C4B"/>
    <w:rPr>
      <w:b/>
      <w:bCs/>
    </w:rPr>
  </w:style>
  <w:style w:type="character" w:customStyle="1" w:styleId="CommentSubjectChar">
    <w:name w:val="Comment Subject Char"/>
    <w:link w:val="CommentSubject"/>
    <w:rsid w:val="00654C4B"/>
    <w:rPr>
      <w:b/>
      <w:bCs/>
    </w:rPr>
  </w:style>
  <w:style w:type="paragraph" w:styleId="NoSpacing">
    <w:name w:val="No Spacing"/>
    <w:uiPriority w:val="1"/>
    <w:qFormat/>
    <w:rsid w:val="00CF19F2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4086ABDB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LINCOLN</vt:lpstr>
    </vt:vector>
  </TitlesOfParts>
  <Company>University of Lincoln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LINCOLN</dc:title>
  <dc:subject/>
  <dc:creator>akelby</dc:creator>
  <cp:keywords/>
  <dc:description/>
  <cp:lastModifiedBy>Kimberley Pearce</cp:lastModifiedBy>
  <cp:revision>2</cp:revision>
  <cp:lastPrinted>2019-02-27T14:59:00Z</cp:lastPrinted>
  <dcterms:created xsi:type="dcterms:W3CDTF">2019-06-11T07:54:00Z</dcterms:created>
  <dcterms:modified xsi:type="dcterms:W3CDTF">2019-06-11T07:54:00Z</dcterms:modified>
</cp:coreProperties>
</file>